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304C" w14:textId="77777777" w:rsidR="002B6F95" w:rsidRDefault="002B6F95" w:rsidP="002B6F95">
      <w:pPr>
        <w:jc w:val="center"/>
        <w:rPr>
          <w:rFonts w:ascii="Arial" w:hAnsi="Arial" w:cs="Arial"/>
          <w:b/>
          <w:bCs/>
          <w:sz w:val="28"/>
          <w:szCs w:val="28"/>
        </w:rPr>
      </w:pPr>
      <w:r w:rsidRPr="007D7F38">
        <w:rPr>
          <w:rFonts w:ascii="Arial" w:hAnsi="Arial" w:cs="Arial"/>
          <w:b/>
          <w:bCs/>
          <w:sz w:val="28"/>
          <w:szCs w:val="28"/>
        </w:rPr>
        <w:t xml:space="preserve">Hershey Tournament Series </w:t>
      </w:r>
      <w:r>
        <w:rPr>
          <w:rFonts w:ascii="Arial" w:hAnsi="Arial" w:cs="Arial"/>
          <w:b/>
          <w:bCs/>
          <w:sz w:val="28"/>
          <w:szCs w:val="28"/>
        </w:rPr>
        <w:t>FAQ’s</w:t>
      </w:r>
    </w:p>
    <w:p w14:paraId="47A5920B" w14:textId="77777777" w:rsidR="002B6F95" w:rsidRDefault="002B6F95" w:rsidP="002B6F95">
      <w:pPr>
        <w:rPr>
          <w:rFonts w:ascii="Arial" w:hAnsi="Arial" w:cs="Arial"/>
          <w:b/>
          <w:bCs/>
          <w:sz w:val="28"/>
          <w:szCs w:val="28"/>
        </w:rPr>
      </w:pPr>
    </w:p>
    <w:p w14:paraId="76A10EC7" w14:textId="04EEBE6E" w:rsidR="002B6F95" w:rsidRPr="002B6F95" w:rsidRDefault="002B6F95" w:rsidP="002B6F95">
      <w:pPr>
        <w:jc w:val="center"/>
        <w:rPr>
          <w:rFonts w:ascii="Arial" w:hAnsi="Arial" w:cs="Arial"/>
          <w:b/>
          <w:bCs/>
          <w:sz w:val="28"/>
          <w:szCs w:val="28"/>
        </w:rPr>
      </w:pPr>
      <w:r>
        <w:rPr>
          <w:rFonts w:ascii="Arial" w:hAnsi="Arial" w:cs="Arial"/>
          <w:sz w:val="22"/>
          <w:szCs w:val="22"/>
        </w:rPr>
        <w:t>Below are frequently asked questions, including other critical tournament information, pertaining to the Hershey Tournament Series.</w:t>
      </w:r>
    </w:p>
    <w:p w14:paraId="47678371" w14:textId="2C58C15D" w:rsidR="002B6F95" w:rsidRDefault="002B6F95" w:rsidP="002B6F95">
      <w:pPr>
        <w:rPr>
          <w:rFonts w:ascii="Arial" w:hAnsi="Arial" w:cs="Arial"/>
          <w:b/>
          <w:bCs/>
          <w:sz w:val="28"/>
          <w:szCs w:val="28"/>
        </w:rPr>
      </w:pPr>
    </w:p>
    <w:p w14:paraId="63FEDB4F" w14:textId="77777777" w:rsidR="00061131" w:rsidRDefault="00061131" w:rsidP="002B6F95">
      <w:pPr>
        <w:rPr>
          <w:rFonts w:ascii="Arial" w:hAnsi="Arial" w:cs="Arial"/>
          <w:b/>
          <w:bCs/>
          <w:sz w:val="28"/>
          <w:szCs w:val="28"/>
        </w:rPr>
      </w:pPr>
    </w:p>
    <w:p w14:paraId="54283080" w14:textId="692A6AFB" w:rsidR="002B6F95" w:rsidRDefault="002B6F95" w:rsidP="002B6F95">
      <w:pPr>
        <w:rPr>
          <w:rFonts w:ascii="Arial" w:hAnsi="Arial" w:cs="Arial"/>
          <w:b/>
          <w:bCs/>
          <w:sz w:val="21"/>
          <w:szCs w:val="21"/>
        </w:rPr>
      </w:pPr>
      <w:r>
        <w:rPr>
          <w:rFonts w:ascii="Arial" w:hAnsi="Arial" w:cs="Arial"/>
          <w:b/>
          <w:bCs/>
          <w:sz w:val="21"/>
          <w:szCs w:val="21"/>
        </w:rPr>
        <w:t xml:space="preserve">Check-in Confirmation: Will I receive an email confirming that my check-in has been approved? </w:t>
      </w:r>
    </w:p>
    <w:p w14:paraId="1B57035E" w14:textId="7428DB00" w:rsidR="002B6F95" w:rsidRDefault="002B6F95" w:rsidP="002B6F95">
      <w:pPr>
        <w:rPr>
          <w:rFonts w:ascii="Arial" w:hAnsi="Arial" w:cs="Arial"/>
          <w:b/>
          <w:bCs/>
          <w:sz w:val="21"/>
          <w:szCs w:val="21"/>
        </w:rPr>
      </w:pPr>
    </w:p>
    <w:p w14:paraId="6C02D675" w14:textId="10950A98" w:rsidR="00F00C99" w:rsidRDefault="002B6F95">
      <w:pPr>
        <w:rPr>
          <w:rFonts w:ascii="Arial" w:hAnsi="Arial" w:cs="Arial"/>
          <w:i/>
          <w:iCs/>
          <w:sz w:val="21"/>
          <w:szCs w:val="21"/>
        </w:rPr>
      </w:pPr>
      <w:r>
        <w:rPr>
          <w:rFonts w:ascii="Arial" w:hAnsi="Arial" w:cs="Arial"/>
          <w:i/>
          <w:iCs/>
          <w:sz w:val="21"/>
          <w:szCs w:val="21"/>
        </w:rPr>
        <w:t xml:space="preserve">No. There will be a note within the ‘Optional Notes’ section within the registration page that will say “check-in complete with ‘x-amount’ of players.” Another way to tell the check-in has been completed is by visiting the ‘Roster’ tab within the event. If all players and coaches attending are listed, this means the event roster has been approved and the check-in was completed. </w:t>
      </w:r>
    </w:p>
    <w:p w14:paraId="369DAE7C" w14:textId="77777777" w:rsidR="002B6F95" w:rsidRDefault="002B6F95">
      <w:pPr>
        <w:rPr>
          <w:rFonts w:ascii="Arial" w:hAnsi="Arial" w:cs="Arial"/>
          <w:i/>
          <w:iCs/>
          <w:sz w:val="21"/>
          <w:szCs w:val="21"/>
        </w:rPr>
      </w:pPr>
    </w:p>
    <w:p w14:paraId="480CE75A" w14:textId="560C228E" w:rsidR="002B6F95" w:rsidRDefault="002B6F95">
      <w:pPr>
        <w:rPr>
          <w:rFonts w:ascii="Arial" w:hAnsi="Arial" w:cs="Arial"/>
          <w:b/>
          <w:bCs/>
          <w:sz w:val="21"/>
          <w:szCs w:val="21"/>
        </w:rPr>
      </w:pPr>
      <w:r>
        <w:rPr>
          <w:rFonts w:ascii="Arial" w:hAnsi="Arial" w:cs="Arial"/>
          <w:b/>
          <w:bCs/>
          <w:sz w:val="21"/>
          <w:szCs w:val="21"/>
        </w:rPr>
        <w:t xml:space="preserve">Will my player(s) be able to play for more than one team during the tournament?  </w:t>
      </w:r>
    </w:p>
    <w:p w14:paraId="2A967BF3" w14:textId="6A1DF55D" w:rsidR="002B6F95" w:rsidRDefault="002B6F95">
      <w:pPr>
        <w:rPr>
          <w:rFonts w:ascii="Arial" w:hAnsi="Arial" w:cs="Arial"/>
          <w:b/>
          <w:bCs/>
          <w:sz w:val="21"/>
          <w:szCs w:val="21"/>
        </w:rPr>
      </w:pPr>
    </w:p>
    <w:p w14:paraId="1A5AD3B1" w14:textId="3B8B5F60" w:rsidR="002B6F95" w:rsidRDefault="002B6F95">
      <w:pPr>
        <w:rPr>
          <w:rFonts w:ascii="Arial" w:hAnsi="Arial" w:cs="Arial"/>
          <w:i/>
          <w:iCs/>
          <w:sz w:val="21"/>
          <w:szCs w:val="21"/>
        </w:rPr>
      </w:pPr>
      <w:r>
        <w:rPr>
          <w:rFonts w:ascii="Arial" w:hAnsi="Arial" w:cs="Arial"/>
          <w:i/>
          <w:iCs/>
          <w:sz w:val="21"/>
          <w:szCs w:val="21"/>
        </w:rPr>
        <w:t xml:space="preserve">No. Players may only play for one team during the tournament. If a player is rostered on 2 rosters, the coach/manager will be contacted to confirm which team the player will be playing for during the tournament. </w:t>
      </w:r>
      <w:r w:rsidR="001224C8">
        <w:rPr>
          <w:rFonts w:ascii="Arial" w:hAnsi="Arial" w:cs="Arial"/>
          <w:i/>
          <w:iCs/>
          <w:sz w:val="21"/>
          <w:szCs w:val="21"/>
        </w:rPr>
        <w:t>.</w:t>
      </w:r>
    </w:p>
    <w:p w14:paraId="05B67EF5" w14:textId="77777777" w:rsidR="001224C8" w:rsidRDefault="001224C8">
      <w:pPr>
        <w:rPr>
          <w:rFonts w:ascii="Arial" w:hAnsi="Arial" w:cs="Arial"/>
          <w:i/>
          <w:iCs/>
          <w:sz w:val="21"/>
          <w:szCs w:val="21"/>
        </w:rPr>
      </w:pPr>
    </w:p>
    <w:p w14:paraId="3EE54C0D" w14:textId="4A40269E" w:rsidR="000E35D5" w:rsidRDefault="000E35D5">
      <w:pPr>
        <w:rPr>
          <w:rFonts w:ascii="Arial" w:hAnsi="Arial" w:cs="Arial"/>
          <w:i/>
          <w:iCs/>
          <w:sz w:val="21"/>
          <w:szCs w:val="21"/>
        </w:rPr>
      </w:pPr>
    </w:p>
    <w:p w14:paraId="1A164A27" w14:textId="77777777" w:rsidR="000E35D5" w:rsidRDefault="000E35D5">
      <w:pPr>
        <w:rPr>
          <w:rFonts w:ascii="Arial" w:hAnsi="Arial" w:cs="Arial"/>
          <w:i/>
          <w:iCs/>
          <w:sz w:val="21"/>
          <w:szCs w:val="21"/>
        </w:rPr>
      </w:pPr>
    </w:p>
    <w:p w14:paraId="7ED2C64B" w14:textId="1481328E" w:rsidR="000E35D5" w:rsidRDefault="000E35D5">
      <w:pPr>
        <w:rPr>
          <w:rFonts w:ascii="Arial" w:hAnsi="Arial" w:cs="Arial"/>
          <w:b/>
          <w:bCs/>
          <w:sz w:val="21"/>
          <w:szCs w:val="21"/>
        </w:rPr>
      </w:pPr>
      <w:r>
        <w:rPr>
          <w:rFonts w:ascii="Arial" w:hAnsi="Arial" w:cs="Arial"/>
          <w:b/>
          <w:bCs/>
          <w:sz w:val="21"/>
          <w:szCs w:val="21"/>
        </w:rPr>
        <w:t xml:space="preserve">Are the “official roster” and “event roster” the same document? </w:t>
      </w:r>
    </w:p>
    <w:p w14:paraId="5C313F0E" w14:textId="684CDD91" w:rsidR="000E35D5" w:rsidRDefault="000E35D5">
      <w:pPr>
        <w:rPr>
          <w:rFonts w:ascii="Arial" w:hAnsi="Arial" w:cs="Arial"/>
          <w:b/>
          <w:bCs/>
          <w:sz w:val="21"/>
          <w:szCs w:val="21"/>
        </w:rPr>
      </w:pPr>
    </w:p>
    <w:p w14:paraId="5031D162" w14:textId="749E9329" w:rsidR="00D921F5" w:rsidRPr="005C57AF" w:rsidRDefault="000E35D5">
      <w:pPr>
        <w:rPr>
          <w:rFonts w:ascii="Arial" w:hAnsi="Arial" w:cs="Arial"/>
          <w:i/>
          <w:iCs/>
          <w:sz w:val="21"/>
          <w:szCs w:val="21"/>
        </w:rPr>
      </w:pPr>
      <w:r>
        <w:rPr>
          <w:rFonts w:ascii="Arial" w:hAnsi="Arial" w:cs="Arial"/>
          <w:i/>
          <w:iCs/>
          <w:sz w:val="21"/>
          <w:szCs w:val="21"/>
        </w:rPr>
        <w:t xml:space="preserve">Yes and no. The official </w:t>
      </w:r>
      <w:r w:rsidR="005A1EBD">
        <w:rPr>
          <w:rFonts w:ascii="Arial" w:hAnsi="Arial" w:cs="Arial"/>
          <w:i/>
          <w:iCs/>
          <w:sz w:val="21"/>
          <w:szCs w:val="21"/>
        </w:rPr>
        <w:t xml:space="preserve">(state approved) </w:t>
      </w:r>
      <w:r>
        <w:rPr>
          <w:rFonts w:ascii="Arial" w:hAnsi="Arial" w:cs="Arial"/>
          <w:i/>
          <w:iCs/>
          <w:sz w:val="21"/>
          <w:szCs w:val="21"/>
        </w:rPr>
        <w:t xml:space="preserve">roster is required </w:t>
      </w:r>
      <w:r w:rsidR="005A1EBD">
        <w:rPr>
          <w:rFonts w:ascii="Arial" w:hAnsi="Arial" w:cs="Arial"/>
          <w:i/>
          <w:iCs/>
          <w:sz w:val="21"/>
          <w:szCs w:val="21"/>
        </w:rPr>
        <w:t>to approve each player and coach to be on the roster, therefore, the official roster and event roster are both required in order for the check-in to be complete. The event roster will most likely be a cloned copy of your official roster</w:t>
      </w:r>
      <w:r w:rsidR="00A61B68">
        <w:rPr>
          <w:rFonts w:ascii="Arial" w:hAnsi="Arial" w:cs="Arial"/>
          <w:i/>
          <w:iCs/>
          <w:sz w:val="21"/>
          <w:szCs w:val="21"/>
        </w:rPr>
        <w:t>,</w:t>
      </w:r>
      <w:r w:rsidR="005A1EBD">
        <w:rPr>
          <w:rFonts w:ascii="Arial" w:hAnsi="Arial" w:cs="Arial"/>
          <w:i/>
          <w:iCs/>
          <w:sz w:val="21"/>
          <w:szCs w:val="21"/>
        </w:rPr>
        <w:t xml:space="preserve"> built through GotSport. </w:t>
      </w:r>
    </w:p>
    <w:p w14:paraId="3654D071" w14:textId="6ECD4D93" w:rsidR="00D921F5" w:rsidRDefault="00D921F5">
      <w:pPr>
        <w:rPr>
          <w:rFonts w:ascii="Arial" w:hAnsi="Arial" w:cs="Arial"/>
          <w:b/>
          <w:bCs/>
          <w:sz w:val="21"/>
          <w:szCs w:val="21"/>
        </w:rPr>
      </w:pPr>
    </w:p>
    <w:p w14:paraId="5CB1897D" w14:textId="21F4566E" w:rsidR="00D921F5" w:rsidRDefault="00D921F5">
      <w:pPr>
        <w:rPr>
          <w:rFonts w:ascii="Arial" w:hAnsi="Arial" w:cs="Arial"/>
          <w:b/>
          <w:bCs/>
          <w:sz w:val="21"/>
          <w:szCs w:val="21"/>
        </w:rPr>
      </w:pPr>
    </w:p>
    <w:p w14:paraId="35A48185" w14:textId="25E9C447" w:rsidR="00D921F5" w:rsidRDefault="00593FF1">
      <w:pPr>
        <w:rPr>
          <w:rFonts w:ascii="Arial" w:hAnsi="Arial" w:cs="Arial"/>
          <w:b/>
          <w:bCs/>
          <w:sz w:val="21"/>
          <w:szCs w:val="21"/>
        </w:rPr>
      </w:pPr>
      <w:r>
        <w:rPr>
          <w:rFonts w:ascii="Arial" w:hAnsi="Arial" w:cs="Arial"/>
          <w:b/>
          <w:bCs/>
          <w:sz w:val="21"/>
          <w:szCs w:val="21"/>
        </w:rPr>
        <w:t xml:space="preserve">Which site locations generally have what age groups? </w:t>
      </w:r>
    </w:p>
    <w:p w14:paraId="05C42509" w14:textId="50CD895C" w:rsidR="00D921F5" w:rsidRDefault="00D921F5">
      <w:pPr>
        <w:rPr>
          <w:rFonts w:ascii="Arial" w:hAnsi="Arial" w:cs="Arial"/>
          <w:b/>
          <w:bCs/>
          <w:sz w:val="21"/>
          <w:szCs w:val="21"/>
        </w:rPr>
      </w:pPr>
    </w:p>
    <w:p w14:paraId="781B6603" w14:textId="7E975535" w:rsidR="00D921F5" w:rsidRPr="00F021F0" w:rsidRDefault="00D921F5" w:rsidP="00F021F0">
      <w:pPr>
        <w:rPr>
          <w:rFonts w:ascii="Arial" w:hAnsi="Arial" w:cs="Arial"/>
          <w:i/>
          <w:iCs/>
          <w:sz w:val="21"/>
          <w:szCs w:val="21"/>
        </w:rPr>
      </w:pPr>
      <w:r w:rsidRPr="00F021F0">
        <w:rPr>
          <w:rFonts w:ascii="Arial" w:hAnsi="Arial" w:cs="Arial"/>
          <w:i/>
          <w:iCs/>
          <w:sz w:val="21"/>
          <w:szCs w:val="21"/>
        </w:rPr>
        <w:t xml:space="preserve">Shank </w:t>
      </w:r>
      <w:r w:rsidR="00593FF1">
        <w:rPr>
          <w:rFonts w:ascii="Arial" w:hAnsi="Arial" w:cs="Arial"/>
          <w:i/>
          <w:iCs/>
          <w:sz w:val="21"/>
          <w:szCs w:val="21"/>
        </w:rPr>
        <w:t xml:space="preserve">Park </w:t>
      </w:r>
      <w:r w:rsidRPr="00F021F0">
        <w:rPr>
          <w:rFonts w:ascii="Arial" w:hAnsi="Arial" w:cs="Arial"/>
          <w:i/>
          <w:iCs/>
          <w:sz w:val="21"/>
          <w:szCs w:val="21"/>
        </w:rPr>
        <w:t xml:space="preserve">– 7v7 and 9v9 </w:t>
      </w:r>
    </w:p>
    <w:p w14:paraId="296A0259" w14:textId="75024F06" w:rsidR="00D921F5" w:rsidRPr="00F021F0" w:rsidRDefault="00D921F5" w:rsidP="00F021F0">
      <w:pPr>
        <w:rPr>
          <w:rFonts w:ascii="Arial" w:hAnsi="Arial" w:cs="Arial"/>
          <w:i/>
          <w:iCs/>
          <w:sz w:val="21"/>
          <w:szCs w:val="21"/>
        </w:rPr>
      </w:pPr>
      <w:r w:rsidRPr="00F021F0">
        <w:rPr>
          <w:rFonts w:ascii="Arial" w:hAnsi="Arial" w:cs="Arial"/>
          <w:i/>
          <w:iCs/>
          <w:sz w:val="21"/>
          <w:szCs w:val="21"/>
        </w:rPr>
        <w:t>Lower Swat</w:t>
      </w:r>
      <w:r w:rsidR="00593FF1">
        <w:rPr>
          <w:rFonts w:ascii="Arial" w:hAnsi="Arial" w:cs="Arial"/>
          <w:i/>
          <w:iCs/>
          <w:sz w:val="21"/>
          <w:szCs w:val="21"/>
        </w:rPr>
        <w:t>ara</w:t>
      </w:r>
      <w:r w:rsidRPr="00F021F0">
        <w:rPr>
          <w:rFonts w:ascii="Arial" w:hAnsi="Arial" w:cs="Arial"/>
          <w:i/>
          <w:iCs/>
          <w:sz w:val="21"/>
          <w:szCs w:val="21"/>
        </w:rPr>
        <w:t xml:space="preserve"> – </w:t>
      </w:r>
      <w:r w:rsidR="005C57AF">
        <w:rPr>
          <w:rFonts w:ascii="Arial" w:hAnsi="Arial" w:cs="Arial"/>
          <w:i/>
          <w:iCs/>
          <w:sz w:val="21"/>
          <w:szCs w:val="21"/>
        </w:rPr>
        <w:t xml:space="preserve">7v7 and </w:t>
      </w:r>
      <w:r w:rsidRPr="00F021F0">
        <w:rPr>
          <w:rFonts w:ascii="Arial" w:hAnsi="Arial" w:cs="Arial"/>
          <w:i/>
          <w:iCs/>
          <w:sz w:val="21"/>
          <w:szCs w:val="21"/>
        </w:rPr>
        <w:t xml:space="preserve">9v9 </w:t>
      </w:r>
    </w:p>
    <w:p w14:paraId="520EAF8A" w14:textId="52D93E21" w:rsidR="00D921F5" w:rsidRPr="00F021F0" w:rsidRDefault="00D921F5" w:rsidP="00F021F0">
      <w:pPr>
        <w:rPr>
          <w:rFonts w:ascii="Arial" w:hAnsi="Arial" w:cs="Arial"/>
          <w:i/>
          <w:iCs/>
          <w:sz w:val="21"/>
          <w:szCs w:val="21"/>
        </w:rPr>
      </w:pPr>
      <w:r w:rsidRPr="00F021F0">
        <w:rPr>
          <w:rFonts w:ascii="Arial" w:hAnsi="Arial" w:cs="Arial"/>
          <w:i/>
          <w:iCs/>
          <w:sz w:val="21"/>
          <w:szCs w:val="21"/>
        </w:rPr>
        <w:t>Ridge</w:t>
      </w:r>
      <w:r w:rsidR="00593FF1">
        <w:rPr>
          <w:rFonts w:ascii="Arial" w:hAnsi="Arial" w:cs="Arial"/>
          <w:i/>
          <w:iCs/>
          <w:sz w:val="21"/>
          <w:szCs w:val="21"/>
        </w:rPr>
        <w:t xml:space="preserve"> Road</w:t>
      </w:r>
      <w:r w:rsidRPr="00F021F0">
        <w:rPr>
          <w:rFonts w:ascii="Arial" w:hAnsi="Arial" w:cs="Arial"/>
          <w:i/>
          <w:iCs/>
          <w:sz w:val="21"/>
          <w:szCs w:val="21"/>
        </w:rPr>
        <w:t xml:space="preserve"> – 7v7, 9v9, 11v11</w:t>
      </w:r>
    </w:p>
    <w:p w14:paraId="0543C88E" w14:textId="28DEF5DB" w:rsidR="005C57AF" w:rsidRDefault="00D921F5" w:rsidP="00F021F0">
      <w:pPr>
        <w:rPr>
          <w:rFonts w:ascii="Arial" w:hAnsi="Arial" w:cs="Arial"/>
          <w:i/>
          <w:iCs/>
          <w:sz w:val="21"/>
          <w:szCs w:val="21"/>
        </w:rPr>
      </w:pPr>
      <w:r w:rsidRPr="00F021F0">
        <w:rPr>
          <w:rFonts w:ascii="Arial" w:hAnsi="Arial" w:cs="Arial"/>
          <w:i/>
          <w:iCs/>
          <w:sz w:val="21"/>
          <w:szCs w:val="21"/>
        </w:rPr>
        <w:t>H</w:t>
      </w:r>
      <w:r w:rsidR="00D61059">
        <w:rPr>
          <w:rFonts w:ascii="Arial" w:hAnsi="Arial" w:cs="Arial"/>
          <w:i/>
          <w:iCs/>
          <w:sz w:val="21"/>
          <w:szCs w:val="21"/>
        </w:rPr>
        <w:t>ershey H</w:t>
      </w:r>
      <w:r w:rsidRPr="00F021F0">
        <w:rPr>
          <w:rFonts w:ascii="Arial" w:hAnsi="Arial" w:cs="Arial"/>
          <w:i/>
          <w:iCs/>
          <w:sz w:val="21"/>
          <w:szCs w:val="21"/>
        </w:rPr>
        <w:t xml:space="preserve">S/Founders </w:t>
      </w:r>
      <w:r w:rsidR="00EB1507">
        <w:rPr>
          <w:rFonts w:ascii="Arial" w:hAnsi="Arial" w:cs="Arial"/>
          <w:i/>
          <w:iCs/>
          <w:sz w:val="21"/>
          <w:szCs w:val="21"/>
        </w:rPr>
        <w:t>–</w:t>
      </w:r>
      <w:r w:rsidRPr="00F021F0">
        <w:rPr>
          <w:rFonts w:ascii="Arial" w:hAnsi="Arial" w:cs="Arial"/>
          <w:i/>
          <w:iCs/>
          <w:sz w:val="21"/>
          <w:szCs w:val="21"/>
        </w:rPr>
        <w:t xml:space="preserve"> </w:t>
      </w:r>
      <w:r w:rsidR="005C57AF">
        <w:rPr>
          <w:rFonts w:ascii="Arial" w:hAnsi="Arial" w:cs="Arial"/>
          <w:i/>
          <w:iCs/>
          <w:sz w:val="21"/>
          <w:szCs w:val="21"/>
        </w:rPr>
        <w:t>7v7, 9v9, 11v11</w:t>
      </w:r>
    </w:p>
    <w:p w14:paraId="00082CC3" w14:textId="35149BEC" w:rsidR="00EB1507" w:rsidRDefault="00EB1507" w:rsidP="00F021F0">
      <w:pPr>
        <w:rPr>
          <w:rFonts w:ascii="Arial" w:hAnsi="Arial" w:cs="Arial"/>
          <w:i/>
          <w:iCs/>
          <w:sz w:val="21"/>
          <w:szCs w:val="21"/>
        </w:rPr>
      </w:pPr>
    </w:p>
    <w:p w14:paraId="72AE6CB8" w14:textId="288DD3B2" w:rsidR="00EB1507" w:rsidRDefault="00EB1507" w:rsidP="00F021F0">
      <w:pPr>
        <w:rPr>
          <w:rFonts w:ascii="Arial" w:hAnsi="Arial" w:cs="Arial"/>
          <w:i/>
          <w:iCs/>
          <w:sz w:val="21"/>
          <w:szCs w:val="21"/>
        </w:rPr>
      </w:pPr>
    </w:p>
    <w:p w14:paraId="4A0C7E63" w14:textId="1CFF20B4" w:rsidR="00EB1507" w:rsidRDefault="00EB1507" w:rsidP="00EB1507">
      <w:pPr>
        <w:rPr>
          <w:rFonts w:ascii="Arial" w:hAnsi="Arial" w:cs="Arial"/>
          <w:b/>
          <w:bCs/>
          <w:sz w:val="21"/>
          <w:szCs w:val="21"/>
        </w:rPr>
      </w:pPr>
      <w:r>
        <w:rPr>
          <w:rFonts w:ascii="Arial" w:hAnsi="Arial" w:cs="Arial"/>
          <w:b/>
          <w:bCs/>
          <w:sz w:val="21"/>
          <w:szCs w:val="21"/>
        </w:rPr>
        <w:t xml:space="preserve">Can US Youth and US Club passes be used on the same roster? </w:t>
      </w:r>
    </w:p>
    <w:p w14:paraId="02965350" w14:textId="5C06E732" w:rsidR="00EB1507" w:rsidRDefault="00EB1507" w:rsidP="00EB1507">
      <w:pPr>
        <w:rPr>
          <w:rFonts w:ascii="Arial" w:hAnsi="Arial" w:cs="Arial"/>
          <w:b/>
          <w:bCs/>
          <w:sz w:val="21"/>
          <w:szCs w:val="21"/>
        </w:rPr>
      </w:pPr>
    </w:p>
    <w:p w14:paraId="0FE05FC8" w14:textId="4D9E34A7" w:rsidR="00EB1507" w:rsidRDefault="00EB1507" w:rsidP="00EB1507">
      <w:pPr>
        <w:rPr>
          <w:rFonts w:ascii="Arial" w:hAnsi="Arial" w:cs="Arial"/>
          <w:b/>
          <w:bCs/>
          <w:i/>
          <w:iCs/>
          <w:sz w:val="21"/>
          <w:szCs w:val="21"/>
        </w:rPr>
      </w:pPr>
      <w:r>
        <w:rPr>
          <w:rFonts w:ascii="Arial" w:hAnsi="Arial" w:cs="Arial"/>
          <w:i/>
          <w:iCs/>
          <w:sz w:val="21"/>
          <w:szCs w:val="21"/>
        </w:rPr>
        <w:t xml:space="preserve">No. There are absolutely no exceptions, including guest players. </w:t>
      </w:r>
      <w:r w:rsidRPr="00EB1507">
        <w:rPr>
          <w:rFonts w:ascii="Arial" w:hAnsi="Arial" w:cs="Arial"/>
          <w:b/>
          <w:bCs/>
          <w:i/>
          <w:iCs/>
          <w:sz w:val="21"/>
          <w:szCs w:val="21"/>
        </w:rPr>
        <w:t xml:space="preserve">All players, coaches/trainers, and managers must be sanctioned under the same body (i.e. USYS or US Club). </w:t>
      </w:r>
    </w:p>
    <w:p w14:paraId="3EFB7001" w14:textId="77777777" w:rsidR="001224C8" w:rsidRDefault="001224C8" w:rsidP="00EB1507">
      <w:pPr>
        <w:rPr>
          <w:rFonts w:ascii="Arial" w:hAnsi="Arial" w:cs="Arial"/>
          <w:b/>
          <w:bCs/>
          <w:i/>
          <w:iCs/>
          <w:sz w:val="21"/>
          <w:szCs w:val="21"/>
        </w:rPr>
      </w:pPr>
    </w:p>
    <w:p w14:paraId="7AE04153" w14:textId="77777777" w:rsidR="001224C8" w:rsidRDefault="001224C8" w:rsidP="001224C8">
      <w:pPr>
        <w:rPr>
          <w:rFonts w:ascii="Arial" w:hAnsi="Arial" w:cs="Arial"/>
          <w:b/>
          <w:bCs/>
          <w:sz w:val="21"/>
          <w:szCs w:val="21"/>
        </w:rPr>
      </w:pPr>
    </w:p>
    <w:p w14:paraId="6CDF8E58" w14:textId="6D3C8238" w:rsidR="001224C8" w:rsidRDefault="001224C8" w:rsidP="001224C8">
      <w:pPr>
        <w:rPr>
          <w:rFonts w:ascii="Arial" w:hAnsi="Arial" w:cs="Arial"/>
          <w:b/>
          <w:bCs/>
          <w:sz w:val="21"/>
          <w:szCs w:val="21"/>
        </w:rPr>
      </w:pPr>
      <w:r>
        <w:rPr>
          <w:rFonts w:ascii="Arial" w:hAnsi="Arial" w:cs="Arial"/>
          <w:b/>
          <w:bCs/>
          <w:sz w:val="21"/>
          <w:szCs w:val="21"/>
        </w:rPr>
        <w:t>Where can I buy Hershey Park tickets if I didn’t preorder</w:t>
      </w:r>
      <w:r>
        <w:rPr>
          <w:rFonts w:ascii="Arial" w:hAnsi="Arial" w:cs="Arial"/>
          <w:b/>
          <w:bCs/>
          <w:sz w:val="21"/>
          <w:szCs w:val="21"/>
        </w:rPr>
        <w:t xml:space="preserve">?  </w:t>
      </w:r>
    </w:p>
    <w:p w14:paraId="5764A68D" w14:textId="77777777" w:rsidR="001224C8" w:rsidRDefault="001224C8" w:rsidP="001224C8">
      <w:pPr>
        <w:rPr>
          <w:rFonts w:ascii="Arial" w:hAnsi="Arial" w:cs="Arial"/>
          <w:b/>
          <w:bCs/>
          <w:sz w:val="21"/>
          <w:szCs w:val="21"/>
        </w:rPr>
      </w:pPr>
    </w:p>
    <w:p w14:paraId="63FF0916" w14:textId="5B09B5A2" w:rsidR="00EB1507" w:rsidRPr="00F021F0" w:rsidRDefault="001224C8" w:rsidP="00F021F0">
      <w:pPr>
        <w:rPr>
          <w:rFonts w:ascii="Arial" w:hAnsi="Arial" w:cs="Arial"/>
          <w:i/>
          <w:iCs/>
          <w:sz w:val="21"/>
          <w:szCs w:val="21"/>
        </w:rPr>
      </w:pPr>
      <w:r>
        <w:rPr>
          <w:rFonts w:ascii="Arial" w:hAnsi="Arial" w:cs="Arial"/>
          <w:i/>
          <w:iCs/>
          <w:sz w:val="21"/>
          <w:szCs w:val="21"/>
        </w:rPr>
        <w:t>Discounted Hershey Park tickets will be available for purchase on Friday, August 11, from 9am – 1230pm and 2pm – 6pm at Founders Park, across the street from Hershey High School.  Use 550 Homestead Lane Hershey PA 17033 when putting into your GPS.  They are also available all day Saturday and Sunday (while supplies last) at Hershey High School Tournament HQ which is located in the parking lot in from of Field 11 at the Hershey HS Field Complex.  Please DO NOT contact Hershey High School, Milton Hershey, or Hershey Park in regards to these tickets as they are a function of the Hershey Soccer Club.</w:t>
      </w:r>
    </w:p>
    <w:sectPr w:rsidR="00EB1507" w:rsidRPr="00F021F0" w:rsidSect="002B6F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5"/>
    <w:rsid w:val="00061131"/>
    <w:rsid w:val="000E35D5"/>
    <w:rsid w:val="001224C8"/>
    <w:rsid w:val="002B6F95"/>
    <w:rsid w:val="00593FF1"/>
    <w:rsid w:val="0059472B"/>
    <w:rsid w:val="005A1EBD"/>
    <w:rsid w:val="005C57AF"/>
    <w:rsid w:val="006F444B"/>
    <w:rsid w:val="00934CD8"/>
    <w:rsid w:val="00A61B68"/>
    <w:rsid w:val="00A818D2"/>
    <w:rsid w:val="00D16FBC"/>
    <w:rsid w:val="00D61059"/>
    <w:rsid w:val="00D8326D"/>
    <w:rsid w:val="00D921F5"/>
    <w:rsid w:val="00DF1EEF"/>
    <w:rsid w:val="00E67A05"/>
    <w:rsid w:val="00EB1507"/>
    <w:rsid w:val="00F00C99"/>
    <w:rsid w:val="00F0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FCFE"/>
  <w15:chartTrackingRefBased/>
  <w15:docId w15:val="{1A31FAF9-F89D-2543-8E3E-A4FAEF40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7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94875">
      <w:bodyDiv w:val="1"/>
      <w:marLeft w:val="0"/>
      <w:marRight w:val="0"/>
      <w:marTop w:val="0"/>
      <w:marBottom w:val="0"/>
      <w:divBdr>
        <w:top w:val="none" w:sz="0" w:space="0" w:color="auto"/>
        <w:left w:val="none" w:sz="0" w:space="0" w:color="auto"/>
        <w:bottom w:val="none" w:sz="0" w:space="0" w:color="auto"/>
        <w:right w:val="none" w:sz="0" w:space="0" w:color="auto"/>
      </w:divBdr>
      <w:divsChild>
        <w:div w:id="1764455057">
          <w:marLeft w:val="0"/>
          <w:marRight w:val="0"/>
          <w:marTop w:val="0"/>
          <w:marBottom w:val="0"/>
          <w:divBdr>
            <w:top w:val="none" w:sz="0" w:space="0" w:color="auto"/>
            <w:left w:val="none" w:sz="0" w:space="0" w:color="auto"/>
            <w:bottom w:val="none" w:sz="0" w:space="0" w:color="auto"/>
            <w:right w:val="none" w:sz="0" w:space="0" w:color="auto"/>
          </w:divBdr>
          <w:divsChild>
            <w:div w:id="676663119">
              <w:marLeft w:val="0"/>
              <w:marRight w:val="0"/>
              <w:marTop w:val="0"/>
              <w:marBottom w:val="0"/>
              <w:divBdr>
                <w:top w:val="none" w:sz="0" w:space="0" w:color="auto"/>
                <w:left w:val="none" w:sz="0" w:space="0" w:color="auto"/>
                <w:bottom w:val="none" w:sz="0" w:space="0" w:color="auto"/>
                <w:right w:val="none" w:sz="0" w:space="0" w:color="auto"/>
              </w:divBdr>
              <w:divsChild>
                <w:div w:id="5920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Hemler</dc:creator>
  <cp:keywords/>
  <dc:description/>
  <cp:lastModifiedBy>Katie Papadopoulos</cp:lastModifiedBy>
  <cp:revision>9</cp:revision>
  <dcterms:created xsi:type="dcterms:W3CDTF">2023-06-26T23:22:00Z</dcterms:created>
  <dcterms:modified xsi:type="dcterms:W3CDTF">2023-07-12T15:41:00Z</dcterms:modified>
</cp:coreProperties>
</file>